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4305" w14:textId="77777777" w:rsidR="006826F7" w:rsidRDefault="006826F7">
      <w:pPr>
        <w:rPr>
          <w:sz w:val="24"/>
        </w:rPr>
      </w:pPr>
    </w:p>
    <w:p w14:paraId="0B3CEFAF" w14:textId="77777777" w:rsidR="006826F7" w:rsidRDefault="006826F7">
      <w:pPr>
        <w:spacing w:before="96"/>
        <w:rPr>
          <w:sz w:val="24"/>
        </w:rPr>
      </w:pPr>
    </w:p>
    <w:p w14:paraId="3BC3D063" w14:textId="77777777" w:rsidR="006826F7" w:rsidRDefault="001403FC">
      <w:pPr>
        <w:pStyle w:val="a3"/>
        <w:ind w:left="3" w:right="143"/>
        <w:jc w:val="center"/>
      </w:pPr>
      <w:r>
        <w:t>План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медиации</w:t>
      </w:r>
      <w:r>
        <w:rPr>
          <w:spacing w:val="-3"/>
        </w:rPr>
        <w:t xml:space="preserve"> </w:t>
      </w:r>
      <w:r>
        <w:rPr>
          <w:spacing w:val="-2"/>
        </w:rPr>
        <w:t>(примирения)</w:t>
      </w:r>
    </w:p>
    <w:p w14:paraId="621E2833" w14:textId="77777777" w:rsidR="006826F7" w:rsidRDefault="001403FC">
      <w:pPr>
        <w:pStyle w:val="a3"/>
        <w:spacing w:before="22"/>
        <w:ind w:right="143"/>
        <w:jc w:val="center"/>
      </w:pPr>
      <w:r>
        <w:t>в</w:t>
      </w:r>
      <w:r>
        <w:rPr>
          <w:spacing w:val="-9"/>
        </w:rPr>
        <w:t xml:space="preserve"> </w:t>
      </w:r>
      <w:r>
        <w:t>муниципальном</w:t>
      </w:r>
      <w:r>
        <w:rPr>
          <w:spacing w:val="-8"/>
        </w:rPr>
        <w:t xml:space="preserve"> </w:t>
      </w:r>
      <w:r>
        <w:t>бюджетном</w:t>
      </w:r>
      <w:r>
        <w:rPr>
          <w:spacing w:val="-8"/>
        </w:rPr>
        <w:t xml:space="preserve"> </w:t>
      </w:r>
      <w:r>
        <w:t>дошкольном</w:t>
      </w:r>
      <w:r>
        <w:rPr>
          <w:spacing w:val="-8"/>
        </w:rPr>
        <w:t xml:space="preserve"> </w:t>
      </w:r>
      <w:r>
        <w:t>образовательном</w:t>
      </w:r>
      <w:r>
        <w:rPr>
          <w:spacing w:val="-7"/>
        </w:rPr>
        <w:t xml:space="preserve"> </w:t>
      </w:r>
      <w:r>
        <w:rPr>
          <w:spacing w:val="-2"/>
        </w:rPr>
        <w:t>учреждении</w:t>
      </w:r>
    </w:p>
    <w:p w14:paraId="39F91C3F" w14:textId="5A4FD240" w:rsidR="006826F7" w:rsidRDefault="009F6B5D">
      <w:pPr>
        <w:pStyle w:val="a3"/>
        <w:spacing w:before="19"/>
        <w:ind w:left="3" w:right="143"/>
        <w:jc w:val="center"/>
      </w:pPr>
      <w:r>
        <w:t xml:space="preserve">детском саду комбинированного вида  «Золотой ключик» </w:t>
      </w:r>
      <w:r w:rsidR="001403FC">
        <w:t>на</w:t>
      </w:r>
      <w:r w:rsidR="001403FC">
        <w:rPr>
          <w:spacing w:val="-3"/>
        </w:rPr>
        <w:t xml:space="preserve"> </w:t>
      </w:r>
      <w:r w:rsidR="001403FC">
        <w:t>202</w:t>
      </w:r>
      <w:r w:rsidR="00EB35BC">
        <w:t>6</w:t>
      </w:r>
      <w:r w:rsidR="001403FC">
        <w:t>-202</w:t>
      </w:r>
      <w:r w:rsidR="00EB35BC">
        <w:t>7</w:t>
      </w:r>
      <w:r w:rsidR="001403FC">
        <w:rPr>
          <w:spacing w:val="-3"/>
        </w:rPr>
        <w:t xml:space="preserve"> </w:t>
      </w:r>
      <w:r w:rsidR="001403FC">
        <w:t>учебный</w:t>
      </w:r>
      <w:r w:rsidR="001403FC">
        <w:rPr>
          <w:spacing w:val="-3"/>
        </w:rPr>
        <w:t xml:space="preserve"> </w:t>
      </w:r>
      <w:r w:rsidR="001403FC">
        <w:rPr>
          <w:spacing w:val="-5"/>
        </w:rPr>
        <w:t>год</w:t>
      </w:r>
    </w:p>
    <w:p w14:paraId="24BD700F" w14:textId="77777777" w:rsidR="006826F7" w:rsidRDefault="006826F7">
      <w:pPr>
        <w:spacing w:before="1" w:after="1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44D51466" w14:textId="77777777">
        <w:trPr>
          <w:trHeight w:val="276"/>
        </w:trPr>
        <w:tc>
          <w:tcPr>
            <w:tcW w:w="847" w:type="dxa"/>
          </w:tcPr>
          <w:p w14:paraId="1280BAC1" w14:textId="77777777" w:rsidR="006826F7" w:rsidRDefault="001403FC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3826" w:type="dxa"/>
          </w:tcPr>
          <w:p w14:paraId="6F8946A4" w14:textId="77777777" w:rsidR="006826F7" w:rsidRDefault="001403FC">
            <w:pPr>
              <w:pStyle w:val="TableParagraph"/>
              <w:spacing w:line="256" w:lineRule="exact"/>
              <w:ind w:left="121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335" w:type="dxa"/>
          </w:tcPr>
          <w:p w14:paraId="0067FB31" w14:textId="77777777" w:rsidR="006826F7" w:rsidRDefault="001403FC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  <w:tc>
          <w:tcPr>
            <w:tcW w:w="2337" w:type="dxa"/>
          </w:tcPr>
          <w:p w14:paraId="301C32C9" w14:textId="77777777" w:rsidR="006826F7" w:rsidRDefault="001403FC">
            <w:pPr>
              <w:pStyle w:val="TableParagraph"/>
              <w:spacing w:line="256" w:lineRule="exact"/>
              <w:ind w:left="39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6826F7" w14:paraId="7F553FC5" w14:textId="77777777">
        <w:trPr>
          <w:trHeight w:val="827"/>
        </w:trPr>
        <w:tc>
          <w:tcPr>
            <w:tcW w:w="847" w:type="dxa"/>
          </w:tcPr>
          <w:p w14:paraId="3D7C6AF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6" w:type="dxa"/>
          </w:tcPr>
          <w:p w14:paraId="691F69E1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14:paraId="752DBDC4" w14:textId="7739EF1E" w:rsidR="006826F7" w:rsidRDefault="001403FC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медиации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B35BC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EB35BC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335" w:type="dxa"/>
          </w:tcPr>
          <w:p w14:paraId="76D61105" w14:textId="389DAA94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0D57E0BC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44690889" w14:textId="77777777">
        <w:trPr>
          <w:trHeight w:val="551"/>
        </w:trPr>
        <w:tc>
          <w:tcPr>
            <w:tcW w:w="847" w:type="dxa"/>
          </w:tcPr>
          <w:p w14:paraId="047C609B" w14:textId="77777777" w:rsidR="006826F7" w:rsidRDefault="001403F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6" w:type="dxa"/>
          </w:tcPr>
          <w:p w14:paraId="3292CD7C" w14:textId="6EFC2909" w:rsidR="006826F7" w:rsidRDefault="00EB35BC" w:rsidP="00EB35BC">
            <w:pPr>
              <w:pStyle w:val="TableParagraph"/>
              <w:spacing w:line="268" w:lineRule="exact"/>
              <w:ind w:left="5" w:right="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Составление</w:t>
            </w:r>
            <w:r w:rsidR="001403FC">
              <w:rPr>
                <w:spacing w:val="-7"/>
                <w:sz w:val="24"/>
              </w:rPr>
              <w:t xml:space="preserve"> </w:t>
            </w:r>
            <w:r w:rsidR="001403FC">
              <w:rPr>
                <w:sz w:val="24"/>
              </w:rPr>
              <w:t>и</w:t>
            </w:r>
            <w:r w:rsidR="001403FC">
              <w:rPr>
                <w:spacing w:val="-2"/>
                <w:sz w:val="24"/>
              </w:rPr>
              <w:t xml:space="preserve"> </w:t>
            </w:r>
            <w:r w:rsidR="001403FC">
              <w:rPr>
                <w:sz w:val="24"/>
              </w:rPr>
              <w:t>утверждение</w:t>
            </w:r>
            <w:r w:rsidR="001403FC">
              <w:rPr>
                <w:spacing w:val="-4"/>
                <w:sz w:val="24"/>
              </w:rPr>
              <w:t xml:space="preserve"> Плана</w:t>
            </w:r>
          </w:p>
          <w:p w14:paraId="44E1EA35" w14:textId="0675C466" w:rsidR="006826F7" w:rsidRDefault="00EB35BC" w:rsidP="00EB35BC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работы</w:t>
            </w:r>
            <w:r w:rsidR="001403FC">
              <w:rPr>
                <w:spacing w:val="-1"/>
                <w:sz w:val="24"/>
              </w:rPr>
              <w:t xml:space="preserve"> </w:t>
            </w:r>
            <w:r w:rsidR="001403FC">
              <w:rPr>
                <w:sz w:val="24"/>
              </w:rPr>
              <w:t>на</w:t>
            </w:r>
            <w:r w:rsidR="001403FC">
              <w:rPr>
                <w:spacing w:val="-1"/>
                <w:sz w:val="24"/>
              </w:rPr>
              <w:t xml:space="preserve"> </w:t>
            </w:r>
            <w:r w:rsidR="001403FC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="001403FC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="001403FC">
              <w:rPr>
                <w:sz w:val="24"/>
              </w:rPr>
              <w:t xml:space="preserve"> </w:t>
            </w:r>
            <w:r w:rsidR="001403FC">
              <w:rPr>
                <w:spacing w:val="-5"/>
                <w:sz w:val="24"/>
              </w:rPr>
              <w:t>год</w:t>
            </w:r>
          </w:p>
        </w:tc>
        <w:tc>
          <w:tcPr>
            <w:tcW w:w="2335" w:type="dxa"/>
          </w:tcPr>
          <w:p w14:paraId="29E2DD21" w14:textId="4B2C884D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7F4A07B6" w14:textId="77777777" w:rsidR="006826F7" w:rsidRDefault="001403FC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  <w:p w14:paraId="5616D152" w14:textId="77777777" w:rsidR="006826F7" w:rsidRDefault="001403FC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3A7C6770" w14:textId="77777777">
        <w:trPr>
          <w:trHeight w:val="830"/>
        </w:trPr>
        <w:tc>
          <w:tcPr>
            <w:tcW w:w="847" w:type="dxa"/>
          </w:tcPr>
          <w:p w14:paraId="0C795021" w14:textId="77777777" w:rsidR="006826F7" w:rsidRDefault="001403FC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6" w:type="dxa"/>
          </w:tcPr>
          <w:p w14:paraId="2503CC18" w14:textId="77777777" w:rsidR="006826F7" w:rsidRDefault="001403FC">
            <w:pPr>
              <w:pStyle w:val="TableParagraph"/>
              <w:ind w:right="132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медиаторами </w:t>
            </w:r>
            <w:r>
              <w:rPr>
                <w:spacing w:val="-2"/>
                <w:sz w:val="24"/>
              </w:rPr>
              <w:t>литературы</w:t>
            </w:r>
          </w:p>
          <w:p w14:paraId="1DB980D9" w14:textId="77777777" w:rsidR="006826F7" w:rsidRDefault="001403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7090CD49" w14:textId="77777777" w:rsidR="006826F7" w:rsidRDefault="001403FC">
            <w:pPr>
              <w:pStyle w:val="TableParagraph"/>
              <w:spacing w:line="270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7E205C28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4B79DA9B" w14:textId="77777777">
        <w:trPr>
          <w:trHeight w:val="1104"/>
        </w:trPr>
        <w:tc>
          <w:tcPr>
            <w:tcW w:w="847" w:type="dxa"/>
          </w:tcPr>
          <w:p w14:paraId="519905B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6" w:type="dxa"/>
          </w:tcPr>
          <w:p w14:paraId="767DD329" w14:textId="77777777" w:rsidR="006826F7" w:rsidRDefault="001403FC">
            <w:pPr>
              <w:pStyle w:val="TableParagraph"/>
              <w:ind w:right="1081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</w:t>
            </w:r>
            <w:r>
              <w:rPr>
                <w:spacing w:val="-2"/>
                <w:sz w:val="24"/>
              </w:rPr>
              <w:t>материалов</w:t>
            </w:r>
          </w:p>
          <w:p w14:paraId="541AD23D" w14:textId="77777777" w:rsidR="006826F7" w:rsidRDefault="001403F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2400623A" w14:textId="77777777" w:rsidR="006826F7" w:rsidRDefault="001403FC">
            <w:pPr>
              <w:pStyle w:val="TableParagraph"/>
              <w:spacing w:line="268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3DC50C69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0B830B13" w14:textId="77777777" w:rsidTr="00EB35BC">
        <w:trPr>
          <w:trHeight w:val="1705"/>
        </w:trPr>
        <w:tc>
          <w:tcPr>
            <w:tcW w:w="847" w:type="dxa"/>
          </w:tcPr>
          <w:p w14:paraId="1CC44A92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6" w:type="dxa"/>
          </w:tcPr>
          <w:p w14:paraId="316D89D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</w:t>
            </w:r>
          </w:p>
          <w:p w14:paraId="18B8C64F" w14:textId="563DB899" w:rsidR="006826F7" w:rsidRDefault="001403FC" w:rsidP="00EB35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просветительских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вопросам медиации среди сотрудников: «Конструктивные </w:t>
            </w:r>
            <w:r>
              <w:rPr>
                <w:spacing w:val="-4"/>
                <w:sz w:val="24"/>
              </w:rPr>
              <w:t>пути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ситуаций»</w:t>
            </w:r>
          </w:p>
        </w:tc>
        <w:tc>
          <w:tcPr>
            <w:tcW w:w="2335" w:type="dxa"/>
          </w:tcPr>
          <w:p w14:paraId="039C807F" w14:textId="7E1B77D0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25FA39AB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03C4F44A" w14:textId="77777777" w:rsidTr="00EB35BC">
        <w:trPr>
          <w:trHeight w:val="978"/>
        </w:trPr>
        <w:tc>
          <w:tcPr>
            <w:tcW w:w="847" w:type="dxa"/>
          </w:tcPr>
          <w:p w14:paraId="3D4C82FD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6" w:type="dxa"/>
          </w:tcPr>
          <w:p w14:paraId="1D654548" w14:textId="1976BC3C" w:rsidR="006826F7" w:rsidRDefault="001403FC" w:rsidP="00EB35BC">
            <w:pPr>
              <w:pStyle w:val="TableParagraph"/>
              <w:ind w:right="781"/>
              <w:jc w:val="bot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официальном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</w:t>
            </w:r>
            <w:r>
              <w:rPr>
                <w:spacing w:val="-2"/>
                <w:sz w:val="24"/>
              </w:rPr>
              <w:t>службы</w:t>
            </w:r>
            <w:r w:rsidR="00EB35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511FA5C9" w14:textId="176C1F46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4627E690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2FAF87EA" w14:textId="77777777">
        <w:trPr>
          <w:trHeight w:val="827"/>
        </w:trPr>
        <w:tc>
          <w:tcPr>
            <w:tcW w:w="847" w:type="dxa"/>
          </w:tcPr>
          <w:p w14:paraId="35DC636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6" w:type="dxa"/>
          </w:tcPr>
          <w:p w14:paraId="62DEE3F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родителей:</w:t>
            </w:r>
          </w:p>
          <w:p w14:paraId="1BDCBB13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поступки»</w:t>
            </w:r>
          </w:p>
        </w:tc>
        <w:tc>
          <w:tcPr>
            <w:tcW w:w="2335" w:type="dxa"/>
          </w:tcPr>
          <w:p w14:paraId="7E0185CA" w14:textId="6F6ECDCB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1B7697F0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49A3CA80" w14:textId="77777777">
        <w:trPr>
          <w:trHeight w:val="1103"/>
        </w:trPr>
        <w:tc>
          <w:tcPr>
            <w:tcW w:w="847" w:type="dxa"/>
          </w:tcPr>
          <w:p w14:paraId="7BFDD88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6" w:type="dxa"/>
          </w:tcPr>
          <w:p w14:paraId="54696A12" w14:textId="77777777" w:rsidR="006826F7" w:rsidRDefault="001403FC">
            <w:pPr>
              <w:pStyle w:val="TableParagraph"/>
              <w:ind w:right="359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восстановительных программ,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восстановительных практик в</w:t>
            </w:r>
          </w:p>
          <w:p w14:paraId="6B170E13" w14:textId="77777777" w:rsidR="006826F7" w:rsidRDefault="001403F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335" w:type="dxa"/>
          </w:tcPr>
          <w:p w14:paraId="6E83F16D" w14:textId="25DB81F2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31.05.202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6D1CC9F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6B52581D" w14:textId="77777777" w:rsidTr="00EB35BC">
        <w:trPr>
          <w:trHeight w:val="1445"/>
        </w:trPr>
        <w:tc>
          <w:tcPr>
            <w:tcW w:w="847" w:type="dxa"/>
          </w:tcPr>
          <w:p w14:paraId="2B9C691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6" w:type="dxa"/>
          </w:tcPr>
          <w:p w14:paraId="2A777F7A" w14:textId="77777777" w:rsidR="006826F7" w:rsidRDefault="001403FC" w:rsidP="00EB35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информационно просветительских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 медиации среди</w:t>
            </w:r>
          </w:p>
          <w:p w14:paraId="64F2F3DA" w14:textId="06B54662" w:rsidR="006826F7" w:rsidRDefault="00EB35BC" w:rsidP="00EB35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</w:t>
            </w:r>
            <w:r w:rsidR="001403FC">
              <w:rPr>
                <w:spacing w:val="-2"/>
                <w:sz w:val="24"/>
              </w:rPr>
              <w:t>одителей</w:t>
            </w: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(законных</w:t>
            </w:r>
            <w:r w:rsidR="001403FC">
              <w:rPr>
                <w:spacing w:val="-15"/>
                <w:sz w:val="24"/>
              </w:rPr>
              <w:t xml:space="preserve"> </w:t>
            </w:r>
            <w:r w:rsidR="001403FC">
              <w:rPr>
                <w:sz w:val="24"/>
              </w:rPr>
              <w:t xml:space="preserve">представителей) </w:t>
            </w:r>
            <w:r w:rsidR="001403FC"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2335" w:type="dxa"/>
          </w:tcPr>
          <w:p w14:paraId="5781D373" w14:textId="77777777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2A99DA24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</w:tbl>
    <w:p w14:paraId="510B43D9" w14:textId="77777777" w:rsidR="006826F7" w:rsidRDefault="006826F7">
      <w:pPr>
        <w:pStyle w:val="TableParagraph"/>
        <w:rPr>
          <w:sz w:val="24"/>
        </w:rPr>
        <w:sectPr w:rsidR="006826F7">
          <w:type w:val="continuous"/>
          <w:pgSz w:w="11910" w:h="16840"/>
          <w:pgMar w:top="320" w:right="708" w:bottom="67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6C2DA30A" w14:textId="77777777">
        <w:trPr>
          <w:trHeight w:val="1106"/>
        </w:trPr>
        <w:tc>
          <w:tcPr>
            <w:tcW w:w="847" w:type="dxa"/>
          </w:tcPr>
          <w:p w14:paraId="3836CAA7" w14:textId="77777777" w:rsidR="006826F7" w:rsidRDefault="001403FC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6" w:type="dxa"/>
          </w:tcPr>
          <w:p w14:paraId="290934F2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разрешению поступающих конфликтных ситуаций в течение года</w:t>
            </w:r>
          </w:p>
        </w:tc>
        <w:tc>
          <w:tcPr>
            <w:tcW w:w="2335" w:type="dxa"/>
          </w:tcPr>
          <w:p w14:paraId="6140FE4E" w14:textId="77777777" w:rsidR="006826F7" w:rsidRDefault="001403FC">
            <w:pPr>
              <w:pStyle w:val="TableParagraph"/>
              <w:spacing w:line="270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1568E0BD" w14:textId="77777777" w:rsidR="006826F7" w:rsidRDefault="001403FC">
            <w:pPr>
              <w:pStyle w:val="TableParagraph"/>
              <w:ind w:left="315" w:right="305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Члены службы </w:t>
            </w:r>
            <w:r>
              <w:rPr>
                <w:spacing w:val="-2"/>
                <w:sz w:val="24"/>
              </w:rPr>
              <w:t>примирения</w:t>
            </w:r>
          </w:p>
          <w:p w14:paraId="73826370" w14:textId="77777777" w:rsidR="006826F7" w:rsidRDefault="001403FC">
            <w:pPr>
              <w:pStyle w:val="TableParagraph"/>
              <w:spacing w:line="270" w:lineRule="atLeas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2D0C33DC" w14:textId="77777777" w:rsidTr="00EB35BC">
        <w:trPr>
          <w:trHeight w:val="2249"/>
        </w:trPr>
        <w:tc>
          <w:tcPr>
            <w:tcW w:w="847" w:type="dxa"/>
          </w:tcPr>
          <w:p w14:paraId="2DD4B17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6" w:type="dxa"/>
          </w:tcPr>
          <w:p w14:paraId="70B330A3" w14:textId="5B4C98F3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воспитанников </w:t>
            </w:r>
            <w:r>
              <w:rPr>
                <w:spacing w:val="-2"/>
                <w:sz w:val="24"/>
              </w:rPr>
              <w:t>средней,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  <w:p w14:paraId="46E34719" w14:textId="1C468CFC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своем </w:t>
            </w:r>
            <w:r>
              <w:rPr>
                <w:spacing w:val="-2"/>
                <w:sz w:val="24"/>
              </w:rPr>
              <w:t>друге»,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ссоры», «Остров примирения»,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«Вежливые слова, хорошие поступки»</w:t>
            </w:r>
          </w:p>
        </w:tc>
        <w:tc>
          <w:tcPr>
            <w:tcW w:w="2335" w:type="dxa"/>
          </w:tcPr>
          <w:p w14:paraId="182B64D3" w14:textId="367F4258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3C7A4DA" w14:textId="77777777" w:rsidR="006826F7" w:rsidRDefault="001403FC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5E7200BA" w14:textId="77777777" w:rsidTr="00EB35BC">
        <w:trPr>
          <w:trHeight w:val="2408"/>
        </w:trPr>
        <w:tc>
          <w:tcPr>
            <w:tcW w:w="847" w:type="dxa"/>
          </w:tcPr>
          <w:p w14:paraId="482E51A4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3826" w:type="dxa"/>
          </w:tcPr>
          <w:p w14:paraId="07D48C26" w14:textId="305054A8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воспитанниками </w:t>
            </w:r>
            <w:r>
              <w:rPr>
                <w:spacing w:val="-2"/>
                <w:sz w:val="24"/>
              </w:rPr>
              <w:t>старшег</w:t>
            </w:r>
            <w:r w:rsidR="00EB35BC">
              <w:rPr>
                <w:spacing w:val="-2"/>
                <w:sz w:val="24"/>
              </w:rPr>
              <w:t xml:space="preserve">о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конфликтов»,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 избегать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родителями?», «Вежливые слова, хорошие поступки»</w:t>
            </w:r>
          </w:p>
          <w:p w14:paraId="00114ED9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беде»;</w:t>
            </w:r>
          </w:p>
          <w:p w14:paraId="330A816C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отношения»</w:t>
            </w:r>
          </w:p>
        </w:tc>
        <w:tc>
          <w:tcPr>
            <w:tcW w:w="2335" w:type="dxa"/>
          </w:tcPr>
          <w:p w14:paraId="3513D49E" w14:textId="02BF63CE" w:rsidR="006826F7" w:rsidRDefault="001403FC">
            <w:pPr>
              <w:pStyle w:val="TableParagraph"/>
              <w:ind w:left="847" w:hanging="473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4D08458" w14:textId="77777777" w:rsidR="006826F7" w:rsidRDefault="001403FC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13E1477D" w14:textId="77777777" w:rsidTr="00EB35BC">
        <w:trPr>
          <w:trHeight w:val="1891"/>
        </w:trPr>
        <w:tc>
          <w:tcPr>
            <w:tcW w:w="847" w:type="dxa"/>
          </w:tcPr>
          <w:p w14:paraId="5692DAD4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6" w:type="dxa"/>
          </w:tcPr>
          <w:p w14:paraId="5AE1C923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Разработка и размещение на информационных стендах наглядно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для родителей «Разрешение конфликтных ситуаций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ДОО»,</w:t>
            </w:r>
          </w:p>
          <w:p w14:paraId="22EE208E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«Ребенок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семье. Пути выхода»</w:t>
            </w:r>
          </w:p>
        </w:tc>
        <w:tc>
          <w:tcPr>
            <w:tcW w:w="2335" w:type="dxa"/>
          </w:tcPr>
          <w:p w14:paraId="24639D16" w14:textId="217771DF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1C8E22FF" w14:textId="77777777" w:rsidR="006826F7" w:rsidRDefault="001403FC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45E1061A" w14:textId="77777777" w:rsidTr="00EB35BC">
        <w:trPr>
          <w:trHeight w:val="1365"/>
        </w:trPr>
        <w:tc>
          <w:tcPr>
            <w:tcW w:w="847" w:type="dxa"/>
          </w:tcPr>
          <w:p w14:paraId="44803863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6" w:type="dxa"/>
          </w:tcPr>
          <w:p w14:paraId="06000DBA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старшими</w:t>
            </w:r>
          </w:p>
          <w:p w14:paraId="4B1B514A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 конструктивного решения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335" w:type="dxa"/>
          </w:tcPr>
          <w:p w14:paraId="720A70FA" w14:textId="77777777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Дважды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337" w:type="dxa"/>
          </w:tcPr>
          <w:p w14:paraId="159D12A5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524F1FEA" w14:textId="77777777" w:rsidTr="00EB35BC">
        <w:trPr>
          <w:trHeight w:val="1116"/>
        </w:trPr>
        <w:tc>
          <w:tcPr>
            <w:tcW w:w="847" w:type="dxa"/>
          </w:tcPr>
          <w:p w14:paraId="64B3FC3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6" w:type="dxa"/>
          </w:tcPr>
          <w:p w14:paraId="67DEE174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педагогов</w:t>
            </w:r>
          </w:p>
          <w:p w14:paraId="6C7C106E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«Выходы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ситуации»</w:t>
            </w:r>
          </w:p>
        </w:tc>
        <w:tc>
          <w:tcPr>
            <w:tcW w:w="2335" w:type="dxa"/>
          </w:tcPr>
          <w:p w14:paraId="6E8F3E60" w14:textId="39CE36E0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0858D0CE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08F61F36" w14:textId="77777777" w:rsidTr="00EB35BC">
        <w:trPr>
          <w:trHeight w:val="1402"/>
        </w:trPr>
        <w:tc>
          <w:tcPr>
            <w:tcW w:w="847" w:type="dxa"/>
          </w:tcPr>
          <w:p w14:paraId="40882CE0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6" w:type="dxa"/>
          </w:tcPr>
          <w:p w14:paraId="432E512F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семинарах,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совещаниях, направленных на повышение</w:t>
            </w:r>
          </w:p>
          <w:p w14:paraId="62ED60AC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деятельности</w:t>
            </w:r>
          </w:p>
          <w:p w14:paraId="47A29634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43691C10" w14:textId="77777777" w:rsidR="006826F7" w:rsidRDefault="001403FC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  <w:p w14:paraId="32665D1E" w14:textId="77777777" w:rsidR="006826F7" w:rsidRDefault="001403FC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департамента образования</w:t>
            </w:r>
          </w:p>
        </w:tc>
        <w:tc>
          <w:tcPr>
            <w:tcW w:w="2337" w:type="dxa"/>
          </w:tcPr>
          <w:p w14:paraId="1C0F106E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3AF51B8B" w14:textId="77777777">
        <w:trPr>
          <w:trHeight w:val="827"/>
        </w:trPr>
        <w:tc>
          <w:tcPr>
            <w:tcW w:w="847" w:type="dxa"/>
          </w:tcPr>
          <w:p w14:paraId="65180686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6" w:type="dxa"/>
          </w:tcPr>
          <w:p w14:paraId="65BF2D73" w14:textId="77777777" w:rsidR="006826F7" w:rsidRDefault="001403FC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конфликтах и способах реагирования на</w:t>
            </w:r>
          </w:p>
          <w:p w14:paraId="723F8EC2" w14:textId="7FE50ED8" w:rsidR="006826F7" w:rsidRDefault="001403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(число</w:t>
            </w:r>
            <w:r>
              <w:rPr>
                <w:spacing w:val="-2"/>
                <w:sz w:val="24"/>
              </w:rPr>
              <w:t xml:space="preserve"> конфликтов,</w:t>
            </w:r>
            <w:r w:rsidR="00EB35BC">
              <w:rPr>
                <w:sz w:val="24"/>
              </w:rPr>
              <w:t xml:space="preserve"> число</w:t>
            </w:r>
            <w:r w:rsidR="00EB35BC">
              <w:rPr>
                <w:spacing w:val="-15"/>
                <w:sz w:val="24"/>
              </w:rPr>
              <w:t xml:space="preserve"> </w:t>
            </w:r>
            <w:r w:rsidR="00EB35BC">
              <w:rPr>
                <w:sz w:val="24"/>
              </w:rPr>
              <w:t xml:space="preserve">административных </w:t>
            </w:r>
            <w:r w:rsidR="00EB35BC">
              <w:rPr>
                <w:spacing w:val="-2"/>
                <w:sz w:val="24"/>
              </w:rPr>
              <w:t>вмешательств)</w:t>
            </w:r>
          </w:p>
        </w:tc>
        <w:tc>
          <w:tcPr>
            <w:tcW w:w="2335" w:type="dxa"/>
          </w:tcPr>
          <w:p w14:paraId="0B549D98" w14:textId="1D72F514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482E8019" w14:textId="1944920E" w:rsidR="006826F7" w:rsidRDefault="00EB35BC" w:rsidP="00EB35BC">
            <w:pPr>
              <w:pStyle w:val="TableParagraph"/>
              <w:ind w:left="543" w:right="388" w:hanging="137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</w:tbl>
    <w:p w14:paraId="682E82E1" w14:textId="77777777" w:rsidR="006826F7" w:rsidRDefault="006826F7">
      <w:pPr>
        <w:pStyle w:val="TableParagraph"/>
        <w:rPr>
          <w:sz w:val="24"/>
        </w:rPr>
        <w:sectPr w:rsidR="006826F7">
          <w:type w:val="continuous"/>
          <w:pgSz w:w="11910" w:h="16840"/>
          <w:pgMar w:top="1100" w:right="708" w:bottom="883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5697B469" w14:textId="77777777">
        <w:trPr>
          <w:trHeight w:val="827"/>
        </w:trPr>
        <w:tc>
          <w:tcPr>
            <w:tcW w:w="847" w:type="dxa"/>
          </w:tcPr>
          <w:p w14:paraId="57E390F2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6" w:type="dxa"/>
          </w:tcPr>
          <w:p w14:paraId="503C65A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14:paraId="3814E4C1" w14:textId="77777777" w:rsidR="006826F7" w:rsidRDefault="001403F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примирения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(медиации)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335" w:type="dxa"/>
          </w:tcPr>
          <w:p w14:paraId="14988A38" w14:textId="120F7C49" w:rsidR="006826F7" w:rsidRDefault="001403FC">
            <w:pPr>
              <w:pStyle w:val="TableParagraph"/>
              <w:spacing w:line="268" w:lineRule="exact"/>
              <w:ind w:left="593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3AFB5279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</w:tbl>
    <w:p w14:paraId="14F112CA" w14:textId="77777777" w:rsidR="001403FC" w:rsidRDefault="001403FC"/>
    <w:sectPr w:rsidR="001403FC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26F7"/>
    <w:rsid w:val="001403FC"/>
    <w:rsid w:val="006826F7"/>
    <w:rsid w:val="009F6B5D"/>
    <w:rsid w:val="00B07632"/>
    <w:rsid w:val="00EB35BC"/>
    <w:rsid w:val="00F4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4092"/>
  <w15:docId w15:val="{C61DF895-24EF-41EA-B229-D3EAFDB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Andrey Oplesnin</cp:lastModifiedBy>
  <cp:revision>5</cp:revision>
  <dcterms:created xsi:type="dcterms:W3CDTF">2026-09-22T11:47:00Z</dcterms:created>
  <dcterms:modified xsi:type="dcterms:W3CDTF">2026-10-01T08:18:00Z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2023-07-07T00:00:00Z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3-Heights(TM) PDF Security Shell 4.8.25.2 (http://www.pdf-tools.com)</vt:lpwstr>
  </property>
</Properties>
</file>